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D0C61" w14:textId="6A8D8ABB" w:rsidR="002038DD" w:rsidRDefault="00AF4502" w:rsidP="00AF4502">
      <w:pPr>
        <w:jc w:val="right"/>
      </w:pPr>
      <w:r>
        <w:object w:dxaOrig="25518" w:dyaOrig="11939" w14:anchorId="0F814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6pt;height:126pt" o:ole="">
            <v:imagedata r:id="rId4" o:title=""/>
          </v:shape>
          <o:OLEObject Type="Embed" ProgID="Unknown" ShapeID="_x0000_i1025" DrawAspect="Content" ObjectID="_1803836839" r:id="rId5"/>
        </w:object>
      </w:r>
    </w:p>
    <w:p w14:paraId="24D76078" w14:textId="77777777" w:rsidR="00AF4502" w:rsidRDefault="00AF4502" w:rsidP="00AF4502">
      <w:pPr>
        <w:jc w:val="right"/>
      </w:pPr>
    </w:p>
    <w:p w14:paraId="291C3221" w14:textId="77777777" w:rsidR="001C0F2D" w:rsidRDefault="00AF4502" w:rsidP="00AF4502">
      <w:pPr>
        <w:jc w:val="center"/>
        <w:rPr>
          <w:color w:val="538135" w:themeColor="accent6" w:themeShade="BF"/>
          <w:sz w:val="72"/>
          <w:szCs w:val="72"/>
        </w:rPr>
      </w:pPr>
      <w:r w:rsidRPr="00062B64">
        <w:rPr>
          <w:color w:val="538135" w:themeColor="accent6" w:themeShade="BF"/>
          <w:sz w:val="72"/>
          <w:szCs w:val="72"/>
        </w:rPr>
        <w:t>Nieuwsbrief Salvatorkerk</w:t>
      </w:r>
    </w:p>
    <w:p w14:paraId="59B93A32" w14:textId="1584F79E" w:rsidR="00AF4502" w:rsidRDefault="001C0F2D" w:rsidP="00AF4502">
      <w:pPr>
        <w:jc w:val="center"/>
        <w:rPr>
          <w:color w:val="538135" w:themeColor="accent6" w:themeShade="BF"/>
          <w:sz w:val="72"/>
          <w:szCs w:val="72"/>
        </w:rPr>
      </w:pPr>
      <w:r>
        <w:rPr>
          <w:color w:val="538135" w:themeColor="accent6" w:themeShade="BF"/>
          <w:sz w:val="32"/>
          <w:szCs w:val="32"/>
        </w:rPr>
        <w:t xml:space="preserve">18 maart </w:t>
      </w:r>
      <w:r w:rsidRPr="00A5285C">
        <w:rPr>
          <w:color w:val="538135" w:themeColor="accent6" w:themeShade="BF"/>
          <w:sz w:val="32"/>
          <w:szCs w:val="32"/>
        </w:rPr>
        <w:t>202</w:t>
      </w:r>
      <w:r>
        <w:rPr>
          <w:color w:val="538135" w:themeColor="accent6" w:themeShade="BF"/>
          <w:sz w:val="32"/>
          <w:szCs w:val="32"/>
        </w:rPr>
        <w:t>5</w:t>
      </w:r>
    </w:p>
    <w:p w14:paraId="124ED588" w14:textId="6B968328" w:rsidR="00AF4502" w:rsidRDefault="00AF4502" w:rsidP="00AF4502">
      <w:pPr>
        <w:jc w:val="center"/>
      </w:pPr>
      <w:r w:rsidRPr="00AF4502">
        <w:rPr>
          <w:b/>
          <w:bCs/>
          <w:color w:val="A8D08D" w:themeColor="accent6" w:themeTint="99"/>
          <w:sz w:val="72"/>
          <w:szCs w:val="72"/>
        </w:rPr>
        <w:t>Rectificatie</w:t>
      </w:r>
      <w:r w:rsidRPr="00AF4502">
        <w:rPr>
          <w:b/>
          <w:bCs/>
          <w:color w:val="538135" w:themeColor="accent6" w:themeShade="BF"/>
          <w:sz w:val="72"/>
          <w:szCs w:val="72"/>
        </w:rPr>
        <w:t xml:space="preserve"> </w:t>
      </w:r>
      <w:r w:rsidRPr="00AF4502">
        <w:rPr>
          <w:b/>
          <w:bCs/>
          <w:color w:val="538135" w:themeColor="accent6" w:themeShade="BF"/>
          <w:sz w:val="72"/>
          <w:szCs w:val="72"/>
        </w:rPr>
        <w:br/>
      </w:r>
      <w:r>
        <w:rPr>
          <w:color w:val="538135" w:themeColor="accent6" w:themeShade="BF"/>
          <w:sz w:val="32"/>
          <w:szCs w:val="32"/>
        </w:rPr>
        <w:t xml:space="preserve"> </w:t>
      </w:r>
      <w:r w:rsidRPr="001F79A7">
        <w:rPr>
          <w:color w:val="538135" w:themeColor="accent6" w:themeShade="BF"/>
          <w:sz w:val="44"/>
          <w:szCs w:val="44"/>
        </w:rPr>
        <w:br/>
      </w:r>
    </w:p>
    <w:p w14:paraId="28532DE6" w14:textId="77777777" w:rsidR="00AF4502" w:rsidRDefault="00AF4502" w:rsidP="00AF4502">
      <w:pPr>
        <w:spacing w:after="0"/>
        <w:rPr>
          <w:i/>
          <w:iCs/>
          <w:noProof/>
          <w:color w:val="538135" w:themeColor="accent6" w:themeShade="BF"/>
          <w:sz w:val="36"/>
          <w:szCs w:val="36"/>
        </w:rPr>
      </w:pPr>
      <w:r>
        <w:rPr>
          <w:noProof/>
          <w:color w:val="538135" w:themeColor="accent6" w:themeShade="BF"/>
          <w:sz w:val="44"/>
          <w:szCs w:val="44"/>
        </w:rPr>
        <w:t>Titus Leerhuis: de natuur als partner</w:t>
      </w:r>
      <w:r>
        <w:rPr>
          <w:noProof/>
          <w:color w:val="538135" w:themeColor="accent6" w:themeShade="BF"/>
          <w:sz w:val="44"/>
          <w:szCs w:val="44"/>
        </w:rPr>
        <w:br/>
      </w:r>
      <w:r w:rsidRPr="00462D11">
        <w:rPr>
          <w:i/>
          <w:iCs/>
          <w:noProof/>
          <w:color w:val="538135" w:themeColor="accent6" w:themeShade="BF"/>
          <w:sz w:val="36"/>
          <w:szCs w:val="36"/>
        </w:rPr>
        <w:t>Een herbezinning op de relatie tussen mens en natuur</w:t>
      </w:r>
    </w:p>
    <w:p w14:paraId="31ADC697" w14:textId="1C180D3E" w:rsidR="00AF4502" w:rsidRPr="00AF4502" w:rsidRDefault="00AF4502" w:rsidP="00AF4502">
      <w:pPr>
        <w:spacing w:after="0"/>
        <w:rPr>
          <w:b/>
          <w:bCs/>
          <w:noProof/>
          <w:color w:val="000000" w:themeColor="text1"/>
          <w:sz w:val="28"/>
          <w:szCs w:val="28"/>
        </w:rPr>
      </w:pPr>
      <w:r>
        <w:rPr>
          <w:b/>
          <w:bCs/>
          <w:noProof/>
          <w:color w:val="000000" w:themeColor="text1"/>
          <w:sz w:val="28"/>
          <w:szCs w:val="28"/>
        </w:rPr>
        <w:t xml:space="preserve">In het bericht </w:t>
      </w:r>
      <w:r w:rsidR="001C0F2D">
        <w:rPr>
          <w:b/>
          <w:bCs/>
          <w:noProof/>
          <w:color w:val="000000" w:themeColor="text1"/>
          <w:sz w:val="28"/>
          <w:szCs w:val="28"/>
        </w:rPr>
        <w:t xml:space="preserve">van </w:t>
      </w:r>
      <w:r>
        <w:rPr>
          <w:b/>
          <w:bCs/>
          <w:noProof/>
          <w:color w:val="000000" w:themeColor="text1"/>
          <w:sz w:val="28"/>
          <w:szCs w:val="28"/>
        </w:rPr>
        <w:t>eerder vandaag stond een verkeerde datum</w:t>
      </w:r>
      <w:r w:rsidR="00B46E6A">
        <w:rPr>
          <w:b/>
          <w:bCs/>
          <w:noProof/>
          <w:color w:val="000000" w:themeColor="text1"/>
          <w:sz w:val="28"/>
          <w:szCs w:val="28"/>
        </w:rPr>
        <w:t xml:space="preserve"> vermeld</w:t>
      </w:r>
      <w:r>
        <w:rPr>
          <w:b/>
          <w:bCs/>
          <w:noProof/>
          <w:color w:val="000000" w:themeColor="text1"/>
          <w:sz w:val="28"/>
          <w:szCs w:val="28"/>
        </w:rPr>
        <w:t xml:space="preserve">. </w:t>
      </w:r>
    </w:p>
    <w:p w14:paraId="1A1488D4" w14:textId="77777777" w:rsidR="00AF4502" w:rsidRPr="00462D11" w:rsidRDefault="00AF4502" w:rsidP="00AF4502">
      <w:pPr>
        <w:spacing w:after="0"/>
        <w:rPr>
          <w:noProof/>
          <w:color w:val="538135" w:themeColor="accent6" w:themeShade="BF"/>
          <w:sz w:val="16"/>
          <w:szCs w:val="16"/>
        </w:rPr>
      </w:pPr>
    </w:p>
    <w:tbl>
      <w:tblPr>
        <w:tblStyle w:val="Tabelraster"/>
        <w:tblW w:w="0" w:type="auto"/>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none" w:sz="0" w:space="0" w:color="auto"/>
          <w:insideV w:val="none" w:sz="0" w:space="0" w:color="auto"/>
        </w:tblBorders>
        <w:tblLook w:val="04A0" w:firstRow="1" w:lastRow="0" w:firstColumn="1" w:lastColumn="0" w:noHBand="0" w:noVBand="1"/>
      </w:tblPr>
      <w:tblGrid>
        <w:gridCol w:w="9062"/>
      </w:tblGrid>
      <w:tr w:rsidR="00AF4502" w14:paraId="5218883A" w14:textId="77777777" w:rsidTr="00446CAE">
        <w:tc>
          <w:tcPr>
            <w:tcW w:w="9062" w:type="dxa"/>
          </w:tcPr>
          <w:p w14:paraId="20D1F04E" w14:textId="1A85B745" w:rsidR="00AF4502" w:rsidRPr="00462D11" w:rsidRDefault="00AF4502" w:rsidP="00446CAE">
            <w:pPr>
              <w:spacing w:line="259" w:lineRule="auto"/>
              <w:rPr>
                <w:noProof/>
              </w:rPr>
            </w:pPr>
            <w:r>
              <w:rPr>
                <w:noProof/>
              </w:rPr>
              <w:drawing>
                <wp:anchor distT="0" distB="0" distL="114300" distR="114300" simplePos="0" relativeHeight="251659264" behindDoc="0" locked="0" layoutInCell="1" allowOverlap="1" wp14:anchorId="122F00A0" wp14:editId="3037AEA7">
                  <wp:simplePos x="0" y="0"/>
                  <wp:positionH relativeFrom="margin">
                    <wp:posOffset>4011930</wp:posOffset>
                  </wp:positionH>
                  <wp:positionV relativeFrom="margin">
                    <wp:posOffset>121920</wp:posOffset>
                  </wp:positionV>
                  <wp:extent cx="1607820" cy="1607820"/>
                  <wp:effectExtent l="0" t="0" r="0" b="0"/>
                  <wp:wrapSquare wrapText="bothSides"/>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7820" cy="16078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Van harte welkom bij het Titus Leerhuis </w:t>
            </w:r>
            <w:r w:rsidRPr="00AF4502">
              <w:rPr>
                <w:b/>
                <w:bCs/>
                <w:noProof/>
              </w:rPr>
              <w:t xml:space="preserve">op donderdag 24 </w:t>
            </w:r>
            <w:r w:rsidRPr="00AF4502">
              <w:rPr>
                <w:b/>
                <w:bCs/>
                <w:noProof/>
              </w:rPr>
              <w:t>april</w:t>
            </w:r>
            <w:r>
              <w:rPr>
                <w:noProof/>
              </w:rPr>
              <w:t xml:space="preserve">. </w:t>
            </w:r>
            <w:r w:rsidRPr="00462D11">
              <w:rPr>
                <w:noProof/>
              </w:rPr>
              <w:t>Verhouden we ons tot de natuur als heerser of als rentmeester?  Of zien wij de mens als participant? Volgens Schouten is een nieuwe relatie tussen mens en natuur nodig, die is gebaseerd op samenwerking en wederzijds respect.</w:t>
            </w:r>
            <w:r>
              <w:rPr>
                <w:noProof/>
              </w:rPr>
              <w:t xml:space="preserve"> </w:t>
            </w:r>
            <w:r w:rsidRPr="00462D11">
              <w:rPr>
                <w:noProof/>
              </w:rPr>
              <w:t>Daarom roept hij op tot een nieuwe vorm van landbouw en een andere grondhouding, waarbij de mens bewust samenwerkt met de natuur.</w:t>
            </w:r>
            <w:r>
              <w:rPr>
                <w:noProof/>
              </w:rPr>
              <w:t xml:space="preserve"> </w:t>
            </w:r>
          </w:p>
          <w:p w14:paraId="30FC9829" w14:textId="77777777" w:rsidR="00AF4502" w:rsidRPr="00462D11" w:rsidRDefault="00AF4502" w:rsidP="00446CAE">
            <w:pPr>
              <w:spacing w:line="259" w:lineRule="auto"/>
              <w:rPr>
                <w:noProof/>
              </w:rPr>
            </w:pPr>
            <w:r w:rsidRPr="00462D11">
              <w:rPr>
                <w:noProof/>
              </w:rPr>
              <w:t> </w:t>
            </w:r>
          </w:p>
          <w:p w14:paraId="65661CBB" w14:textId="77777777" w:rsidR="00AF4502" w:rsidRPr="00462D11" w:rsidRDefault="00AF4502" w:rsidP="00446CAE">
            <w:pPr>
              <w:spacing w:line="259" w:lineRule="auto"/>
              <w:rPr>
                <w:noProof/>
              </w:rPr>
            </w:pPr>
            <w:r w:rsidRPr="00462D11">
              <w:rPr>
                <w:noProof/>
              </w:rPr>
              <w:t>Spreker: drs. Matthijs Schouten, filosoof en ecoloog, verbonden als natuurfilosoof aan Staatsbosbeheer.</w:t>
            </w:r>
          </w:p>
          <w:p w14:paraId="196928D9" w14:textId="77777777" w:rsidR="00AF4502" w:rsidRPr="00462D11" w:rsidRDefault="00AF4502" w:rsidP="00446CAE">
            <w:pPr>
              <w:spacing w:line="259" w:lineRule="auto"/>
              <w:rPr>
                <w:noProof/>
              </w:rPr>
            </w:pPr>
            <w:r w:rsidRPr="00462D11">
              <w:rPr>
                <w:noProof/>
              </w:rPr>
              <w:t>Locatie: Franciscuszaal, naast de Antoniuskerk, Stationsweg 112 Ede.</w:t>
            </w:r>
          </w:p>
          <w:p w14:paraId="7250CA6C" w14:textId="77777777" w:rsidR="00AF4502" w:rsidRPr="00462D11" w:rsidRDefault="00AF4502" w:rsidP="00446CAE">
            <w:pPr>
              <w:spacing w:line="259" w:lineRule="auto"/>
              <w:rPr>
                <w:noProof/>
              </w:rPr>
            </w:pPr>
            <w:r w:rsidRPr="00462D11">
              <w:rPr>
                <w:noProof/>
              </w:rPr>
              <w:t>Programma: </w:t>
            </w:r>
          </w:p>
          <w:p w14:paraId="207276EA" w14:textId="77777777" w:rsidR="00AF4502" w:rsidRPr="00462D11" w:rsidRDefault="00AF4502" w:rsidP="00446CAE">
            <w:pPr>
              <w:spacing w:line="259" w:lineRule="auto"/>
              <w:rPr>
                <w:noProof/>
              </w:rPr>
            </w:pPr>
            <w:r w:rsidRPr="00462D11">
              <w:rPr>
                <w:noProof/>
              </w:rPr>
              <w:t>19.45 uur: ontvangst met koffie/thee</w:t>
            </w:r>
          </w:p>
          <w:p w14:paraId="6248B537" w14:textId="77777777" w:rsidR="00AF4502" w:rsidRPr="00462D11" w:rsidRDefault="00AF4502" w:rsidP="00446CAE">
            <w:pPr>
              <w:spacing w:line="259" w:lineRule="auto"/>
              <w:rPr>
                <w:noProof/>
              </w:rPr>
            </w:pPr>
            <w:r w:rsidRPr="00462D11">
              <w:rPr>
                <w:noProof/>
              </w:rPr>
              <w:t>20.00 uur: Lezing drs. Matthijs Schouten</w:t>
            </w:r>
          </w:p>
          <w:p w14:paraId="1A5CE064" w14:textId="77777777" w:rsidR="00AF4502" w:rsidRPr="00462D11" w:rsidRDefault="00AF4502" w:rsidP="00446CAE">
            <w:pPr>
              <w:spacing w:line="259" w:lineRule="auto"/>
              <w:rPr>
                <w:noProof/>
              </w:rPr>
            </w:pPr>
            <w:r w:rsidRPr="00462D11">
              <w:rPr>
                <w:noProof/>
              </w:rPr>
              <w:t>21.00 uur: pauze</w:t>
            </w:r>
          </w:p>
          <w:p w14:paraId="781914E5" w14:textId="77777777" w:rsidR="00AF4502" w:rsidRPr="00462D11" w:rsidRDefault="00AF4502" w:rsidP="00446CAE">
            <w:pPr>
              <w:spacing w:line="259" w:lineRule="auto"/>
              <w:rPr>
                <w:noProof/>
              </w:rPr>
            </w:pPr>
            <w:r w:rsidRPr="00462D11">
              <w:rPr>
                <w:noProof/>
              </w:rPr>
              <w:t>21.15: gelegenheid om in gesprek te gaan met de spreker</w:t>
            </w:r>
          </w:p>
          <w:p w14:paraId="75439AB6" w14:textId="77777777" w:rsidR="00AF4502" w:rsidRPr="00462D11" w:rsidRDefault="00AF4502" w:rsidP="00446CAE">
            <w:pPr>
              <w:spacing w:line="259" w:lineRule="auto"/>
              <w:rPr>
                <w:noProof/>
              </w:rPr>
            </w:pPr>
            <w:r w:rsidRPr="00462D11">
              <w:rPr>
                <w:noProof/>
              </w:rPr>
              <w:t>22.00 uur:  afsluiting</w:t>
            </w:r>
          </w:p>
          <w:p w14:paraId="3D932C55" w14:textId="77777777" w:rsidR="00AF4502" w:rsidRPr="00462D11" w:rsidRDefault="00AF4502" w:rsidP="00446CAE">
            <w:pPr>
              <w:spacing w:line="259" w:lineRule="auto"/>
              <w:rPr>
                <w:i/>
                <w:iCs/>
                <w:noProof/>
              </w:rPr>
            </w:pPr>
            <w:r w:rsidRPr="00462D11">
              <w:rPr>
                <w:noProof/>
              </w:rPr>
              <w:t>De toegang is gratis. Een vrijwillige bijdrage in het mandje bij de uitgang van de zaal wordt op prijs gesteld. Voor vragen: Joost IJsselmuiden </w:t>
            </w:r>
            <w:hyperlink r:id="rId7" w:tooltip="mailto:joostijss@gmail.com" w:history="1">
              <w:r w:rsidRPr="00462D11">
                <w:rPr>
                  <w:rStyle w:val="Hyperlink"/>
                  <w:noProof/>
                </w:rPr>
                <w:t>joostijss@gmail.com</w:t>
              </w:r>
            </w:hyperlink>
          </w:p>
        </w:tc>
      </w:tr>
    </w:tbl>
    <w:p w14:paraId="3E9DE938" w14:textId="77777777" w:rsidR="00AF4502" w:rsidRDefault="00AF4502" w:rsidP="00AF4502">
      <w:pPr>
        <w:jc w:val="center"/>
      </w:pPr>
    </w:p>
    <w:sectPr w:rsidR="00AF45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502"/>
    <w:rsid w:val="001C0F2D"/>
    <w:rsid w:val="002038DD"/>
    <w:rsid w:val="007138DC"/>
    <w:rsid w:val="0076284F"/>
    <w:rsid w:val="00AF4502"/>
    <w:rsid w:val="00B46E6A"/>
    <w:rsid w:val="00CD7B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9629"/>
  <w15:chartTrackingRefBased/>
  <w15:docId w15:val="{94BC9E75-B9D9-4558-89F4-ABE01221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45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F45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F4502"/>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F4502"/>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F4502"/>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F45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F45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F45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F45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4502"/>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F4502"/>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F4502"/>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F4502"/>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F4502"/>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F45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F45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F45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F4502"/>
    <w:rPr>
      <w:rFonts w:eastAsiaTheme="majorEastAsia" w:cstheme="majorBidi"/>
      <w:color w:val="272727" w:themeColor="text1" w:themeTint="D8"/>
    </w:rPr>
  </w:style>
  <w:style w:type="paragraph" w:styleId="Titel">
    <w:name w:val="Title"/>
    <w:basedOn w:val="Standaard"/>
    <w:next w:val="Standaard"/>
    <w:link w:val="TitelChar"/>
    <w:uiPriority w:val="10"/>
    <w:qFormat/>
    <w:rsid w:val="00AF4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F45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F45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F45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F45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F4502"/>
    <w:rPr>
      <w:i/>
      <w:iCs/>
      <w:color w:val="404040" w:themeColor="text1" w:themeTint="BF"/>
    </w:rPr>
  </w:style>
  <w:style w:type="paragraph" w:styleId="Lijstalinea">
    <w:name w:val="List Paragraph"/>
    <w:basedOn w:val="Standaard"/>
    <w:uiPriority w:val="34"/>
    <w:qFormat/>
    <w:rsid w:val="00AF4502"/>
    <w:pPr>
      <w:ind w:left="720"/>
      <w:contextualSpacing/>
    </w:pPr>
  </w:style>
  <w:style w:type="character" w:styleId="Intensievebenadrukking">
    <w:name w:val="Intense Emphasis"/>
    <w:basedOn w:val="Standaardalinea-lettertype"/>
    <w:uiPriority w:val="21"/>
    <w:qFormat/>
    <w:rsid w:val="00AF4502"/>
    <w:rPr>
      <w:i/>
      <w:iCs/>
      <w:color w:val="2F5496" w:themeColor="accent1" w:themeShade="BF"/>
    </w:rPr>
  </w:style>
  <w:style w:type="paragraph" w:styleId="Duidelijkcitaat">
    <w:name w:val="Intense Quote"/>
    <w:basedOn w:val="Standaard"/>
    <w:next w:val="Standaard"/>
    <w:link w:val="DuidelijkcitaatChar"/>
    <w:uiPriority w:val="30"/>
    <w:qFormat/>
    <w:rsid w:val="00AF45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F4502"/>
    <w:rPr>
      <w:i/>
      <w:iCs/>
      <w:color w:val="2F5496" w:themeColor="accent1" w:themeShade="BF"/>
    </w:rPr>
  </w:style>
  <w:style w:type="character" w:styleId="Intensieveverwijzing">
    <w:name w:val="Intense Reference"/>
    <w:basedOn w:val="Standaardalinea-lettertype"/>
    <w:uiPriority w:val="32"/>
    <w:qFormat/>
    <w:rsid w:val="00AF4502"/>
    <w:rPr>
      <w:b/>
      <w:bCs/>
      <w:smallCaps/>
      <w:color w:val="2F5496" w:themeColor="accent1" w:themeShade="BF"/>
      <w:spacing w:val="5"/>
    </w:rPr>
  </w:style>
  <w:style w:type="table" w:styleId="Tabelraster">
    <w:name w:val="Table Grid"/>
    <w:basedOn w:val="Standaardtabel"/>
    <w:uiPriority w:val="39"/>
    <w:rsid w:val="00AF4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F45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oostijs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193</Words>
  <Characters>1067</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van Veldhuizen</dc:creator>
  <cp:keywords/>
  <dc:description/>
  <cp:lastModifiedBy>Marcel van Veldhuizen</cp:lastModifiedBy>
  <cp:revision>4</cp:revision>
  <dcterms:created xsi:type="dcterms:W3CDTF">2025-03-18T19:55:00Z</dcterms:created>
  <dcterms:modified xsi:type="dcterms:W3CDTF">2025-03-18T20:00:00Z</dcterms:modified>
</cp:coreProperties>
</file>